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BA59" w14:textId="6E430ECD" w:rsidR="00AE23B0" w:rsidRPr="007C47A0" w:rsidRDefault="00756D01" w:rsidP="00AE23B0">
      <w:pPr>
        <w:widowControl/>
        <w:rPr>
          <w:rFonts w:ascii="Arial Narrow" w:eastAsia="MS Gothic" w:hAnsi="Arial Narrow" w:cs="TrebuchetMS-Bold"/>
          <w:bCs/>
          <w:color w:val="000000"/>
          <w:spacing w:val="-1"/>
          <w:lang w:val="it-IT"/>
        </w:rPr>
      </w:pPr>
      <w:r w:rsidRPr="007C47A0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Allegato n. 1</w:t>
      </w:r>
      <w:r w:rsidR="00173253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2</w:t>
      </w:r>
      <w:r w:rsidR="00AE23B0" w:rsidRPr="007C47A0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 xml:space="preserve"> - Richiesta di attivazione di misure di sostegno finanziario alle micro, piccole e medie imprese colpite dall’epidemia di COVID-19 ai sensi dell’art. 56 del Decreto</w:t>
      </w:r>
      <w:r w:rsidR="00173253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-l</w:t>
      </w:r>
      <w:r w:rsidR="00AE23B0" w:rsidRPr="007C47A0">
        <w:rPr>
          <w:rFonts w:ascii="Arial Narrow" w:eastAsia="MS Gothic" w:hAnsi="Arial Narrow" w:cs="TrebuchetMS-Bold"/>
          <w:bCs/>
          <w:color w:val="000000"/>
          <w:spacing w:val="-1"/>
          <w:lang w:val="it-IT"/>
        </w:rPr>
        <w:t>egge 17 marzo 2020 n. 18.</w:t>
      </w:r>
    </w:p>
    <w:p w14:paraId="7D8EACAA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582E8C5" w14:textId="77777777" w:rsidR="001A018A" w:rsidRPr="007C47A0" w:rsidRDefault="001A018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6A28C6E0" w14:textId="77777777" w:rsidR="001A018A" w:rsidRPr="00D410BE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39625C23" w14:textId="77777777" w:rsidR="001A018A" w:rsidRPr="00D410BE" w:rsidRDefault="00742056">
      <w:pPr>
        <w:pStyle w:val="Corpotesto"/>
        <w:tabs>
          <w:tab w:val="left" w:pos="9021"/>
        </w:tabs>
        <w:spacing w:before="44" w:line="186" w:lineRule="auto"/>
        <w:ind w:left="5612" w:right="147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Banca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spacing w:val="13"/>
          <w:lang w:val="it-IT"/>
        </w:rPr>
        <w:t xml:space="preserve"> </w:t>
      </w:r>
      <w:r w:rsidRPr="00D410BE">
        <w:rPr>
          <w:rFonts w:cs="Times New Roman"/>
          <w:lang w:val="it-IT"/>
        </w:rPr>
        <w:t>Credito</w:t>
      </w:r>
      <w:r w:rsidRPr="00D410BE">
        <w:rPr>
          <w:rFonts w:cs="Times New Roman"/>
          <w:spacing w:val="16"/>
          <w:lang w:val="it-IT"/>
        </w:rPr>
        <w:t xml:space="preserve"> </w:t>
      </w:r>
      <w:r w:rsidRPr="00D410BE">
        <w:rPr>
          <w:rFonts w:cs="Times New Roman"/>
          <w:lang w:val="it-IT"/>
        </w:rPr>
        <w:t>Cooperativo</w:t>
      </w:r>
      <w:r w:rsidRPr="00D410BE">
        <w:rPr>
          <w:rFonts w:cs="Times New Roman"/>
          <w:spacing w:val="30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="00B21E75" w:rsidRPr="00D410BE">
        <w:rPr>
          <w:rFonts w:cs="Times New Roman"/>
          <w:w w:val="95"/>
          <w:u w:val="single" w:color="000000"/>
          <w:lang w:val="it-IT"/>
        </w:rPr>
        <w:tab/>
      </w:r>
      <w:r w:rsidR="00B21E75" w:rsidRPr="00D410BE">
        <w:rPr>
          <w:rFonts w:cs="Times New Roman"/>
          <w:spacing w:val="12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Ag.</w:t>
      </w:r>
      <w:bookmarkStart w:id="0" w:name="_Hlk34325999"/>
      <w:r w:rsidRPr="00D410BE">
        <w:rPr>
          <w:rFonts w:cs="Times New Roman"/>
          <w:w w:val="95"/>
          <w:u w:val="single" w:color="000000"/>
          <w:lang w:val="it-IT"/>
        </w:rPr>
        <w:tab/>
      </w:r>
      <w:bookmarkEnd w:id="0"/>
      <w:r w:rsidRPr="00D410BE">
        <w:rPr>
          <w:rFonts w:cs="Times New Roman"/>
          <w:lang w:val="it-IT"/>
        </w:rPr>
        <w:t>_</w:t>
      </w:r>
    </w:p>
    <w:p w14:paraId="0D757F9D" w14:textId="77777777"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14:paraId="6FAD55CA" w14:textId="77777777"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67C12995" w14:textId="77777777" w:rsidR="00FA2F70" w:rsidRPr="00D410BE" w:rsidRDefault="00742056" w:rsidP="00FA2F70">
      <w:pPr>
        <w:pStyle w:val="Corpotesto"/>
        <w:ind w:left="284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 colpite dall’epidemia di COVID-19 ai sensi dell’art. 56 del Decreto Legge 17 marzo 2020 n. 18</w:t>
      </w:r>
    </w:p>
    <w:p w14:paraId="78651510" w14:textId="77777777" w:rsidR="001A018A" w:rsidRPr="00D410BE" w:rsidRDefault="001A018A">
      <w:pPr>
        <w:rPr>
          <w:rFonts w:ascii="Times New Roman" w:eastAsia="Times New Roman" w:hAnsi="Times New Roman" w:cs="Times New Roman"/>
          <w:lang w:val="it-IT"/>
        </w:rPr>
      </w:pPr>
    </w:p>
    <w:p w14:paraId="58E60225" w14:textId="77777777"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AED1EAF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1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45BEDFDD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2" w:name="_Hlk34325952"/>
      <w:bookmarkEnd w:id="1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469EF548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5B349662" w14:textId="77777777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 xml:space="preserve">/titolare della società/ditta </w:t>
      </w:r>
    </w:p>
    <w:p w14:paraId="0B7A1588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6598B368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2E27950B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3F8D8EED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34B10253" w14:textId="77777777" w:rsidR="00B21E75" w:rsidRPr="00D410BE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bookmarkEnd w:id="2"/>
    <w:p w14:paraId="05B2F708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3DBBAF52" w14:textId="77777777" w:rsidR="001A1D58" w:rsidRPr="00D410BE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proofErr w:type="gramStart"/>
      <w:r w:rsidRPr="00D410BE">
        <w:rPr>
          <w:rFonts w:cs="Times New Roman"/>
          <w:lang w:val="it-IT"/>
        </w:rPr>
        <w:t>Decreto Legge</w:t>
      </w:r>
      <w:proofErr w:type="gramEnd"/>
      <w:r w:rsidRPr="00D410BE">
        <w:rPr>
          <w:rFonts w:cs="Times New Roman"/>
          <w:lang w:val="it-IT"/>
        </w:rPr>
        <w:t xml:space="preserve"> del 17 marzo 2020, n.18 </w:t>
      </w:r>
    </w:p>
    <w:p w14:paraId="6441A638" w14:textId="77777777"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14:paraId="45928C7C" w14:textId="77777777"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1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14:paraId="2224383B" w14:textId="77777777"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628DF856" w14:textId="77777777"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2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gli importi accordati, sia per la parte utilizzata sia per quella non ancora utilizzata, non siano revocati in tutto o in parte fino al 30 settembre 2020</w:t>
      </w:r>
    </w:p>
    <w:p w14:paraId="7B7CF153" w14:textId="77777777"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3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14:paraId="0343078D" w14:textId="77777777"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4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</w:t>
      </w:r>
      <w:proofErr w:type="gramStart"/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_(</w:t>
      </w:r>
      <w:proofErr w:type="gramEnd"/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___________________________________)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D805A6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14:paraId="3D854C38" w14:textId="77777777"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</w:t>
      </w:r>
    </w:p>
    <w:p w14:paraId="3DC9C954" w14:textId="77777777"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</w:t>
      </w:r>
    </w:p>
    <w:p w14:paraId="013D62DA" w14:textId="77777777" w:rsidR="00D805A6" w:rsidRPr="00D410BE" w:rsidRDefault="00D805A6" w:rsidP="00D805A6">
      <w:pPr>
        <w:spacing w:before="123"/>
        <w:ind w:left="108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 scadenza prima del 30 settembre 2020.</w:t>
      </w:r>
    </w:p>
    <w:p w14:paraId="2B05F5AD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1EAEB555" w14:textId="77777777" w:rsidR="00D805A6" w:rsidRPr="00D410BE" w:rsidRDefault="00742056" w:rsidP="00D805A6">
      <w:pPr>
        <w:pStyle w:val="Corpotesto"/>
        <w:spacing w:before="73" w:line="237" w:lineRule="auto"/>
        <w:ind w:left="322" w:right="10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All'uopo,</w:t>
      </w:r>
      <w:r w:rsidRPr="00D410BE">
        <w:rPr>
          <w:rFonts w:cs="Times New Roman"/>
          <w:spacing w:val="2"/>
          <w:lang w:val="it-IT"/>
        </w:rPr>
        <w:t xml:space="preserve"> </w:t>
      </w:r>
      <w:r w:rsidRPr="00D410BE">
        <w:rPr>
          <w:rFonts w:cs="Times New Roman"/>
          <w:lang w:val="it-IT"/>
        </w:rPr>
        <w:t>il/la sottoscritto/a,</w:t>
      </w:r>
      <w:r w:rsidRPr="00D410BE">
        <w:rPr>
          <w:rFonts w:cs="Times New Roman"/>
          <w:spacing w:val="3"/>
          <w:lang w:val="it-IT"/>
        </w:rPr>
        <w:t xml:space="preserve"> </w:t>
      </w:r>
      <w:r w:rsidRPr="00D410BE">
        <w:rPr>
          <w:rFonts w:cs="Times New Roman"/>
          <w:lang w:val="it-IT"/>
        </w:rPr>
        <w:t>consapevole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che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dichiarazione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mendace,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falsità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atti</w:t>
      </w:r>
      <w:r w:rsidRPr="00D410BE">
        <w:rPr>
          <w:rFonts w:cs="Times New Roman"/>
          <w:spacing w:val="-10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l'uso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atto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lastRenderedPageBreak/>
        <w:t>falso</w:t>
      </w:r>
      <w:r w:rsidRPr="00D410BE">
        <w:rPr>
          <w:rFonts w:cs="Times New Roman"/>
          <w:spacing w:val="14"/>
          <w:lang w:val="it-IT"/>
        </w:rPr>
        <w:t xml:space="preserve"> </w:t>
      </w:r>
      <w:r w:rsidRPr="00D410BE">
        <w:rPr>
          <w:rFonts w:cs="Times New Roman"/>
          <w:lang w:val="it-IT"/>
        </w:rPr>
        <w:t>sono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puniti,</w:t>
      </w:r>
      <w:r w:rsidRPr="00D410BE">
        <w:rPr>
          <w:rFonts w:cs="Times New Roman"/>
          <w:spacing w:val="24"/>
          <w:lang w:val="it-IT"/>
        </w:rPr>
        <w:t xml:space="preserve"> </w:t>
      </w:r>
      <w:r w:rsidRPr="00D410BE">
        <w:rPr>
          <w:rFonts w:cs="Times New Roman"/>
          <w:lang w:val="it-IT"/>
        </w:rPr>
        <w:t>come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previsto</w:t>
      </w:r>
      <w:r w:rsidRPr="00D410BE">
        <w:rPr>
          <w:rFonts w:cs="Times New Roman"/>
          <w:spacing w:val="27"/>
          <w:lang w:val="it-IT"/>
        </w:rPr>
        <w:t xml:space="preserve"> </w:t>
      </w:r>
      <w:r w:rsidRPr="00D410BE">
        <w:rPr>
          <w:rFonts w:cs="Times New Roman"/>
          <w:lang w:val="it-IT"/>
        </w:rPr>
        <w:t>dall'articolo</w:t>
      </w:r>
      <w:r w:rsidRPr="00D410BE">
        <w:rPr>
          <w:rFonts w:cs="Times New Roman"/>
          <w:spacing w:val="23"/>
          <w:lang w:val="it-IT"/>
        </w:rPr>
        <w:t xml:space="preserve"> </w:t>
      </w:r>
      <w:r w:rsidRPr="00D410BE">
        <w:rPr>
          <w:rFonts w:cs="Times New Roman"/>
          <w:lang w:val="it-IT"/>
        </w:rPr>
        <w:t>76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D.P.R.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28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dicembre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2000,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n.</w:t>
      </w:r>
      <w:r w:rsidRPr="00D410BE">
        <w:rPr>
          <w:rFonts w:cs="Times New Roman"/>
          <w:spacing w:val="11"/>
          <w:lang w:val="it-IT"/>
        </w:rPr>
        <w:t xml:space="preserve"> </w:t>
      </w:r>
      <w:r w:rsidRPr="00D410BE">
        <w:rPr>
          <w:rFonts w:cs="Times New Roman"/>
          <w:lang w:val="it-IT"/>
        </w:rPr>
        <w:t>445,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ai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sensi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8"/>
          <w:lang w:val="it-IT"/>
        </w:rPr>
        <w:t xml:space="preserve"> </w:t>
      </w:r>
      <w:r w:rsidRPr="00D410BE">
        <w:rPr>
          <w:rFonts w:cs="Times New Roman"/>
          <w:lang w:val="it-IT"/>
        </w:rPr>
        <w:t>codice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penale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20"/>
          <w:lang w:val="it-IT"/>
        </w:rPr>
        <w:t xml:space="preserve"> </w:t>
      </w:r>
      <w:r w:rsidRPr="00D410BE">
        <w:rPr>
          <w:rFonts w:cs="Times New Roman"/>
          <w:lang w:val="it-IT"/>
        </w:rPr>
        <w:t>delle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leggi</w:t>
      </w:r>
      <w:r w:rsidRPr="00D410BE">
        <w:rPr>
          <w:rFonts w:cs="Times New Roman"/>
          <w:spacing w:val="-3"/>
          <w:lang w:val="it-IT"/>
        </w:rPr>
        <w:t xml:space="preserve"> </w:t>
      </w:r>
      <w:r w:rsidRPr="00D410BE">
        <w:rPr>
          <w:rFonts w:cs="Times New Roman"/>
          <w:lang w:val="it-IT"/>
        </w:rPr>
        <w:t>speciali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13"/>
          <w:lang w:val="it-IT"/>
        </w:rPr>
        <w:t xml:space="preserve"> </w:t>
      </w:r>
      <w:r w:rsidRPr="00D410BE">
        <w:rPr>
          <w:rFonts w:cs="Times New Roman"/>
          <w:lang w:val="it-IT"/>
        </w:rPr>
        <w:t>materia,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dichiara</w:t>
      </w:r>
      <w:r w:rsidRPr="00D410BE">
        <w:rPr>
          <w:rFonts w:cs="Times New Roman"/>
          <w:spacing w:val="12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che l’Impresa è</w:t>
      </w:r>
      <w:r w:rsidRPr="00D410BE">
        <w:rPr>
          <w:rFonts w:cs="Times New Roman"/>
          <w:spacing w:val="-16"/>
          <w:lang w:val="it-IT"/>
        </w:rPr>
        <w:t xml:space="preserve"> </w:t>
      </w:r>
      <w:r w:rsidRPr="00D410BE">
        <w:rPr>
          <w:rFonts w:cs="Times New Roman"/>
          <w:lang w:val="it-IT"/>
        </w:rPr>
        <w:t>titolare</w:t>
      </w:r>
      <w:r w:rsidRPr="00D410BE">
        <w:rPr>
          <w:rFonts w:cs="Times New Roman"/>
          <w:spacing w:val="1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7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rapporto</w:t>
      </w:r>
      <w:r w:rsidRPr="00D410BE">
        <w:rPr>
          <w:rFonts w:cs="Times New Roman"/>
          <w:spacing w:val="-2"/>
          <w:lang w:val="it-IT"/>
        </w:rPr>
        <w:t xml:space="preserve"> </w:t>
      </w:r>
      <w:r w:rsidR="00D805A6" w:rsidRPr="00D410BE">
        <w:rPr>
          <w:rFonts w:cs="Times New Roman"/>
          <w:spacing w:val="-2"/>
          <w:lang w:val="it-IT"/>
        </w:rPr>
        <w:t>oggetto della presente richiesta</w:t>
      </w:r>
      <w:r w:rsidR="00D805A6" w:rsidRPr="00D410BE">
        <w:rPr>
          <w:rFonts w:cs="Times New Roman"/>
          <w:lang w:val="it-IT"/>
        </w:rPr>
        <w:t>,</w:t>
      </w:r>
      <w:r w:rsidR="00DF0F94" w:rsidRPr="00D410BE">
        <w:rPr>
          <w:rFonts w:cs="Times New Roman"/>
          <w:lang w:val="it-IT"/>
        </w:rPr>
        <w:t xml:space="preserve"> </w:t>
      </w:r>
      <w:r w:rsidR="0075166B" w:rsidRPr="00D410BE">
        <w:rPr>
          <w:rFonts w:cs="Times New Roman"/>
          <w:lang w:val="it-IT"/>
        </w:rPr>
        <w:t>nonché</w:t>
      </w:r>
      <w:r w:rsidR="00DF0F94" w:rsidRPr="00D410BE">
        <w:rPr>
          <w:rFonts w:cs="Times New Roman"/>
          <w:lang w:val="it-IT"/>
        </w:rPr>
        <w:t xml:space="preserve"> di aver</w:t>
      </w:r>
      <w:r w:rsidR="009A3105" w:rsidRPr="00D410BE">
        <w:rPr>
          <w:rFonts w:cs="Times New Roman"/>
          <w:lang w:val="it-IT"/>
        </w:rPr>
        <w:t xml:space="preserve"> subito </w:t>
      </w:r>
      <w:r w:rsidR="00D805A6" w:rsidRPr="00D410BE">
        <w:rPr>
          <w:rFonts w:cs="Times New Roman"/>
          <w:lang w:val="it-IT"/>
        </w:rPr>
        <w:t>in via temporanea carenze di liquidità quale conseguenza diretta della diffusione dell’epidemia da COVID-19.</w:t>
      </w:r>
    </w:p>
    <w:p w14:paraId="2F6F47CC" w14:textId="10068E59" w:rsidR="00B2430E" w:rsidRDefault="00B2430E" w:rsidP="003E0681">
      <w:pPr>
        <w:pStyle w:val="Corpotesto"/>
        <w:spacing w:before="129"/>
        <w:ind w:left="317"/>
        <w:jc w:val="both"/>
        <w:rPr>
          <w:rFonts w:cs="Times New Roman"/>
          <w:lang w:val="it-IT"/>
        </w:rPr>
      </w:pPr>
    </w:p>
    <w:p w14:paraId="52E5978F" w14:textId="77777777" w:rsidR="00AC629D" w:rsidRPr="00AC629D" w:rsidRDefault="00AC629D" w:rsidP="00AC629D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  <w:r w:rsidRPr="00AC629D">
        <w:rPr>
          <w:sz w:val="22"/>
          <w:szCs w:val="22"/>
        </w:rPr>
        <w:t xml:space="preserve">Il sottoscritto dichiara inoltre </w:t>
      </w:r>
      <w:r w:rsidRPr="00AC629D">
        <w:rPr>
          <w:color w:val="000000" w:themeColor="text1"/>
          <w:sz w:val="22"/>
          <w:szCs w:val="22"/>
        </w:rPr>
        <w:t>che l’impresa/ente, alla data della presente, appartiene:</w:t>
      </w:r>
    </w:p>
    <w:p w14:paraId="4CF42C62" w14:textId="77777777" w:rsidR="00AC629D" w:rsidRPr="00AC629D" w:rsidRDefault="00AC629D" w:rsidP="00AC629D">
      <w:pPr>
        <w:pStyle w:val="Default"/>
        <w:numPr>
          <w:ilvl w:val="0"/>
          <w:numId w:val="5"/>
        </w:numPr>
        <w:tabs>
          <w:tab w:val="left" w:pos="1080"/>
        </w:tabs>
        <w:spacing w:before="120"/>
        <w:ind w:left="1077" w:hanging="357"/>
        <w:jc w:val="both"/>
        <w:rPr>
          <w:color w:val="000000" w:themeColor="text1"/>
          <w:sz w:val="22"/>
          <w:szCs w:val="22"/>
        </w:rPr>
      </w:pPr>
      <w:r w:rsidRPr="00AC629D">
        <w:rPr>
          <w:color w:val="000000" w:themeColor="text1"/>
          <w:sz w:val="22"/>
          <w:szCs w:val="22"/>
        </w:rPr>
        <w:t>alla categoria delle “</w:t>
      </w:r>
      <w:r w:rsidRPr="00AC629D">
        <w:rPr>
          <w:color w:val="000000" w:themeColor="text1"/>
          <w:sz w:val="22"/>
          <w:szCs w:val="22"/>
          <w:u w:val="single"/>
        </w:rPr>
        <w:t>medie imprese</w:t>
      </w:r>
      <w:r w:rsidRPr="00AC629D">
        <w:rPr>
          <w:color w:val="000000" w:themeColor="text1"/>
          <w:sz w:val="22"/>
          <w:szCs w:val="22"/>
        </w:rPr>
        <w:t xml:space="preserve">”, costituita da meno di 250 persone, il cui fatturato annuo non supera i 50 milioni di </w:t>
      </w:r>
      <w:proofErr w:type="gramStart"/>
      <w:r w:rsidRPr="00AC629D">
        <w:rPr>
          <w:color w:val="000000" w:themeColor="text1"/>
          <w:sz w:val="22"/>
          <w:szCs w:val="22"/>
        </w:rPr>
        <w:t>Euro</w:t>
      </w:r>
      <w:proofErr w:type="gramEnd"/>
      <w:r w:rsidRPr="00AC629D">
        <w:rPr>
          <w:color w:val="000000" w:themeColor="text1"/>
          <w:sz w:val="22"/>
          <w:szCs w:val="22"/>
        </w:rPr>
        <w:t xml:space="preserve"> oppure il cui totale di bilancio annuo non superi i 43 milioni di Euro;</w:t>
      </w:r>
    </w:p>
    <w:p w14:paraId="4E577781" w14:textId="77777777" w:rsidR="00AC629D" w:rsidRPr="00AC629D" w:rsidRDefault="00AC629D" w:rsidP="00AC629D">
      <w:pPr>
        <w:pStyle w:val="Default"/>
        <w:numPr>
          <w:ilvl w:val="0"/>
          <w:numId w:val="5"/>
        </w:numPr>
        <w:tabs>
          <w:tab w:val="left" w:pos="1080"/>
        </w:tabs>
        <w:spacing w:before="120"/>
        <w:ind w:left="1077" w:hanging="357"/>
        <w:jc w:val="both"/>
        <w:rPr>
          <w:color w:val="000000" w:themeColor="text1"/>
          <w:sz w:val="22"/>
          <w:szCs w:val="22"/>
        </w:rPr>
      </w:pPr>
      <w:r w:rsidRPr="00AC629D">
        <w:rPr>
          <w:color w:val="000000" w:themeColor="text1"/>
          <w:sz w:val="22"/>
          <w:szCs w:val="22"/>
        </w:rPr>
        <w:t>alla categoria delle “</w:t>
      </w:r>
      <w:r w:rsidRPr="00AC629D">
        <w:rPr>
          <w:color w:val="000000" w:themeColor="text1"/>
          <w:sz w:val="22"/>
          <w:szCs w:val="22"/>
          <w:u w:val="single"/>
        </w:rPr>
        <w:t>piccole imprese</w:t>
      </w:r>
      <w:r w:rsidRPr="00AC629D">
        <w:rPr>
          <w:color w:val="000000" w:themeColor="text1"/>
          <w:sz w:val="22"/>
          <w:szCs w:val="22"/>
        </w:rPr>
        <w:t xml:space="preserve">”, costituita da meno di 50 persone, il cui fatturato annuo o il totale del bilancio annuale non superi i 10 milioni di </w:t>
      </w:r>
      <w:proofErr w:type="gramStart"/>
      <w:r w:rsidRPr="00AC629D">
        <w:rPr>
          <w:color w:val="000000" w:themeColor="text1"/>
          <w:sz w:val="22"/>
          <w:szCs w:val="22"/>
        </w:rPr>
        <w:t>Euro</w:t>
      </w:r>
      <w:proofErr w:type="gramEnd"/>
      <w:r w:rsidRPr="00AC629D">
        <w:rPr>
          <w:color w:val="000000" w:themeColor="text1"/>
          <w:sz w:val="22"/>
          <w:szCs w:val="22"/>
        </w:rPr>
        <w:t>;</w:t>
      </w:r>
    </w:p>
    <w:p w14:paraId="0C9069C8" w14:textId="77777777" w:rsidR="00AC629D" w:rsidRPr="00AC629D" w:rsidRDefault="00AC629D" w:rsidP="00AC629D">
      <w:pPr>
        <w:pStyle w:val="Default"/>
        <w:numPr>
          <w:ilvl w:val="0"/>
          <w:numId w:val="5"/>
        </w:numPr>
        <w:tabs>
          <w:tab w:val="left" w:pos="1080"/>
        </w:tabs>
        <w:spacing w:before="120"/>
        <w:ind w:left="1077" w:hanging="357"/>
        <w:jc w:val="both"/>
        <w:rPr>
          <w:color w:val="000000" w:themeColor="text1"/>
          <w:sz w:val="22"/>
          <w:szCs w:val="22"/>
        </w:rPr>
      </w:pPr>
      <w:r w:rsidRPr="00AC629D">
        <w:rPr>
          <w:color w:val="000000" w:themeColor="text1"/>
          <w:sz w:val="22"/>
          <w:szCs w:val="22"/>
        </w:rPr>
        <w:t>alla categoria delle “</w:t>
      </w:r>
      <w:r w:rsidRPr="00AC629D">
        <w:rPr>
          <w:color w:val="000000" w:themeColor="text1"/>
          <w:sz w:val="22"/>
          <w:szCs w:val="22"/>
          <w:u w:val="single"/>
        </w:rPr>
        <w:t>microimprese</w:t>
      </w:r>
      <w:r w:rsidRPr="00AC629D">
        <w:rPr>
          <w:color w:val="000000" w:themeColor="text1"/>
          <w:sz w:val="22"/>
          <w:szCs w:val="22"/>
        </w:rPr>
        <w:t xml:space="preserve">”, costituita da meno di 10 persone, il cui fatturato annuo o il totale del bilancio annuale non superi i 2 milioni di </w:t>
      </w:r>
      <w:proofErr w:type="gramStart"/>
      <w:r w:rsidRPr="00AC629D">
        <w:rPr>
          <w:color w:val="000000" w:themeColor="text1"/>
          <w:sz w:val="22"/>
          <w:szCs w:val="22"/>
        </w:rPr>
        <w:t>Euro</w:t>
      </w:r>
      <w:proofErr w:type="gramEnd"/>
      <w:r w:rsidRPr="00AC629D">
        <w:rPr>
          <w:color w:val="000000" w:themeColor="text1"/>
          <w:sz w:val="22"/>
          <w:szCs w:val="22"/>
        </w:rPr>
        <w:t>;</w:t>
      </w:r>
    </w:p>
    <w:p w14:paraId="1B36CFF0" w14:textId="6AFE7698" w:rsidR="00AC629D" w:rsidRPr="00AC629D" w:rsidRDefault="00AC629D" w:rsidP="00AC629D">
      <w:pPr>
        <w:spacing w:before="120"/>
        <w:ind w:left="1134"/>
        <w:jc w:val="both"/>
        <w:rPr>
          <w:rFonts w:ascii="Times New Roman" w:eastAsia="Times New Roman" w:hAnsi="Times New Roman" w:cs="Times New Roman"/>
          <w:lang w:val="it-IT"/>
        </w:rPr>
      </w:pPr>
      <w:r w:rsidRPr="00AC629D">
        <w:rPr>
          <w:rFonts w:ascii="Times New Roman" w:eastAsia="Times New Roman" w:hAnsi="Times New Roman" w:cs="Times New Roman"/>
          <w:lang w:val="it-IT"/>
        </w:rPr>
        <w:t>tali parametri, stabiliti dalla Raccomandazione della Commissione 2003/361/CE, devono essere calcolati tenendo conto anche di eventuali imprese collegate e associate;</w:t>
      </w:r>
    </w:p>
    <w:p w14:paraId="537AD8AA" w14:textId="77777777" w:rsidR="00AC629D" w:rsidRDefault="00AC629D" w:rsidP="00AC629D">
      <w:pPr>
        <w:pStyle w:val="Default"/>
        <w:ind w:left="720"/>
        <w:jc w:val="both"/>
        <w:rPr>
          <w:color w:val="000000" w:themeColor="text1"/>
          <w:sz w:val="22"/>
          <w:szCs w:val="22"/>
        </w:rPr>
      </w:pPr>
    </w:p>
    <w:p w14:paraId="20D3D918" w14:textId="552A5139" w:rsidR="00AC629D" w:rsidRPr="00AC629D" w:rsidRDefault="00AC629D" w:rsidP="00AC629D">
      <w:pPr>
        <w:pStyle w:val="Defaul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AC629D">
        <w:rPr>
          <w:color w:val="000000" w:themeColor="text1"/>
          <w:sz w:val="22"/>
          <w:szCs w:val="22"/>
        </w:rPr>
        <w:t xml:space="preserve">che la presente dichiarazione sostitutiva di certificazione riporta notizie/dati iscritti nel Registro delle Imprese alla data odierna. </w:t>
      </w:r>
    </w:p>
    <w:p w14:paraId="668FA07B" w14:textId="7A3C3C51" w:rsidR="00AC629D" w:rsidRPr="00AC629D" w:rsidRDefault="00AC629D" w:rsidP="003E0681">
      <w:pPr>
        <w:pStyle w:val="Corpotesto"/>
        <w:spacing w:before="129"/>
        <w:ind w:left="317"/>
        <w:jc w:val="both"/>
        <w:rPr>
          <w:rFonts w:cs="Times New Roman"/>
          <w:sz w:val="21"/>
          <w:szCs w:val="21"/>
          <w:lang w:val="it-IT"/>
        </w:rPr>
      </w:pPr>
    </w:p>
    <w:p w14:paraId="5B222AFF" w14:textId="77777777" w:rsidR="00236774" w:rsidRPr="00D410BE" w:rsidRDefault="00236774" w:rsidP="00281378">
      <w:pPr>
        <w:spacing w:line="200" w:lineRule="atLeast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48D85E94" w14:textId="77777777" w:rsidR="00236774" w:rsidRPr="00D410BE" w:rsidRDefault="00236774">
      <w:pPr>
        <w:spacing w:line="200" w:lineRule="atLeast"/>
        <w:ind w:left="269"/>
        <w:rPr>
          <w:rFonts w:ascii="Times New Roman" w:eastAsia="Times New Roman" w:hAnsi="Times New Roman" w:cs="Times New Roman"/>
          <w:sz w:val="8"/>
          <w:szCs w:val="8"/>
          <w:lang w:val="it-IT"/>
        </w:rPr>
      </w:pPr>
    </w:p>
    <w:p w14:paraId="2FB11F25" w14:textId="77777777"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14:paraId="39049DF1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12BF5AE" w14:textId="77777777"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E7CC07F" w14:textId="77777777"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</w:t>
      </w:r>
      <w:proofErr w:type="gramStart"/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.</w:t>
      </w:r>
      <w:proofErr w:type="gramEnd"/>
    </w:p>
    <w:p w14:paraId="2F0D97E1" w14:textId="77777777" w:rsidR="00AC629D" w:rsidRDefault="00AC629D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62F18906" w14:textId="3F18A20D" w:rsidR="001A018A" w:rsidRPr="00D410BE" w:rsidRDefault="00742056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3" w:name="_GoBack"/>
      <w:bookmarkEnd w:id="3"/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14:paraId="67229C0F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5C9CAC2" w14:textId="77777777" w:rsidR="003E0681" w:rsidRPr="00D410BE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1974501E" w14:textId="77777777"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E3247FF" w14:textId="77777777" w:rsidR="001A018A" w:rsidRPr="00D410BE" w:rsidRDefault="00AE23B0">
      <w:pPr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3F2C" wp14:editId="71804922">
                <wp:extent cx="4459605" cy="9525"/>
                <wp:effectExtent l="7620" t="5715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E1739" id="Group 8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">
                <v:group id="Group 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14:paraId="0A00C4DA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8C900C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F06AE" w14:textId="77777777" w:rsidR="001A018A" w:rsidRPr="00D410BE" w:rsidRDefault="001A018A">
      <w:pPr>
        <w:spacing w:before="2"/>
        <w:rPr>
          <w:rFonts w:ascii="Times New Roman" w:eastAsia="Times New Roman" w:hAnsi="Times New Roman" w:cs="Times New Roman"/>
        </w:rPr>
      </w:pPr>
    </w:p>
    <w:p w14:paraId="6D3037BF" w14:textId="77777777" w:rsidR="001A018A" w:rsidRPr="00D410BE" w:rsidRDefault="001A018A">
      <w:pPr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</w:p>
    <w:p w14:paraId="6DD781DC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9DCF47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25C875" w14:textId="77777777" w:rsidR="001A018A" w:rsidRPr="00D410BE" w:rsidRDefault="001A018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8881F7A" w14:textId="77777777" w:rsidR="001A018A" w:rsidRPr="00D410BE" w:rsidRDefault="001A018A">
      <w:pPr>
        <w:spacing w:line="20" w:lineRule="atLeast"/>
        <w:ind w:left="291"/>
        <w:rPr>
          <w:rFonts w:ascii="Times New Roman" w:eastAsia="Times New Roman" w:hAnsi="Times New Roman" w:cs="Times New Roman"/>
          <w:sz w:val="2"/>
          <w:szCs w:val="2"/>
        </w:rPr>
      </w:pPr>
    </w:p>
    <w:sectPr w:rsidR="001A018A" w:rsidRPr="00D410BE" w:rsidSect="001A018A">
      <w:headerReference w:type="default" r:id="rId11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139A" w14:textId="77777777" w:rsidR="00E56BDB" w:rsidRDefault="00E56BDB" w:rsidP="001A018A">
      <w:r>
        <w:separator/>
      </w:r>
    </w:p>
  </w:endnote>
  <w:endnote w:type="continuationSeparator" w:id="0">
    <w:p w14:paraId="4B9E14C4" w14:textId="77777777" w:rsidR="00E56BDB" w:rsidRDefault="00E56BDB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DEBA" w14:textId="77777777" w:rsidR="00E56BDB" w:rsidRDefault="00E56BDB" w:rsidP="001A018A">
      <w:r>
        <w:separator/>
      </w:r>
    </w:p>
  </w:footnote>
  <w:footnote w:type="continuationSeparator" w:id="0">
    <w:p w14:paraId="657AC1F5" w14:textId="77777777" w:rsidR="00E56BDB" w:rsidRDefault="00E56BDB" w:rsidP="001A018A">
      <w:r>
        <w:continuationSeparator/>
      </w:r>
    </w:p>
  </w:footnote>
  <w:footnote w:id="1">
    <w:p w14:paraId="1F2272BC" w14:textId="77777777" w:rsidR="0028270E" w:rsidRPr="0028270E" w:rsidRDefault="002827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C47A0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2">
    <w:p w14:paraId="07986C51" w14:textId="77777777" w:rsidR="003E115A" w:rsidRPr="004D47F7" w:rsidRDefault="003E11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3">
    <w:p w14:paraId="7D8026FB" w14:textId="77777777" w:rsidR="003E115A" w:rsidRPr="004D47F7" w:rsidRDefault="003E115A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4">
    <w:p w14:paraId="386456EE" w14:textId="77777777" w:rsidR="003E115A" w:rsidRPr="004D47F7" w:rsidRDefault="003E115A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C763" w14:textId="77777777" w:rsidR="003E115A" w:rsidRDefault="003E115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abstractNum w:abstractNumId="5" w15:restartNumberingAfterBreak="0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8A"/>
    <w:rsid w:val="000249A2"/>
    <w:rsid w:val="00052F74"/>
    <w:rsid w:val="00080C11"/>
    <w:rsid w:val="00094B1E"/>
    <w:rsid w:val="000F045F"/>
    <w:rsid w:val="00147008"/>
    <w:rsid w:val="00173253"/>
    <w:rsid w:val="00176979"/>
    <w:rsid w:val="001940C6"/>
    <w:rsid w:val="001A018A"/>
    <w:rsid w:val="001A1D58"/>
    <w:rsid w:val="00232C27"/>
    <w:rsid w:val="00236774"/>
    <w:rsid w:val="00281378"/>
    <w:rsid w:val="0028270E"/>
    <w:rsid w:val="00333AAA"/>
    <w:rsid w:val="00360A65"/>
    <w:rsid w:val="003B50BE"/>
    <w:rsid w:val="003C4A1A"/>
    <w:rsid w:val="003D127F"/>
    <w:rsid w:val="003E0681"/>
    <w:rsid w:val="003E115A"/>
    <w:rsid w:val="004B7474"/>
    <w:rsid w:val="004D47F7"/>
    <w:rsid w:val="00565768"/>
    <w:rsid w:val="005C6EC3"/>
    <w:rsid w:val="005E6E15"/>
    <w:rsid w:val="005F09AA"/>
    <w:rsid w:val="007025E1"/>
    <w:rsid w:val="0071211F"/>
    <w:rsid w:val="00742056"/>
    <w:rsid w:val="0075166B"/>
    <w:rsid w:val="00756D01"/>
    <w:rsid w:val="007C0792"/>
    <w:rsid w:val="007C1121"/>
    <w:rsid w:val="007C47A0"/>
    <w:rsid w:val="0081302F"/>
    <w:rsid w:val="00850948"/>
    <w:rsid w:val="008B266D"/>
    <w:rsid w:val="008E6F4A"/>
    <w:rsid w:val="009365BA"/>
    <w:rsid w:val="009A3105"/>
    <w:rsid w:val="009A5C82"/>
    <w:rsid w:val="009E40B3"/>
    <w:rsid w:val="00A43B0A"/>
    <w:rsid w:val="00A73044"/>
    <w:rsid w:val="00AA6A2A"/>
    <w:rsid w:val="00AC629D"/>
    <w:rsid w:val="00AD158A"/>
    <w:rsid w:val="00AE23B0"/>
    <w:rsid w:val="00B21E75"/>
    <w:rsid w:val="00B2430E"/>
    <w:rsid w:val="00B46EF8"/>
    <w:rsid w:val="00BD61D2"/>
    <w:rsid w:val="00BE1B48"/>
    <w:rsid w:val="00BF1F4A"/>
    <w:rsid w:val="00BF77F0"/>
    <w:rsid w:val="00C46F07"/>
    <w:rsid w:val="00D13FB8"/>
    <w:rsid w:val="00D410BE"/>
    <w:rsid w:val="00D50021"/>
    <w:rsid w:val="00D76D0B"/>
    <w:rsid w:val="00D805A6"/>
    <w:rsid w:val="00DF0F94"/>
    <w:rsid w:val="00E41665"/>
    <w:rsid w:val="00E56BDB"/>
    <w:rsid w:val="00EA3FEF"/>
    <w:rsid w:val="00EA49CB"/>
    <w:rsid w:val="00EB77B0"/>
    <w:rsid w:val="00F22204"/>
    <w:rsid w:val="00FA2F70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CF91C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4D47F7"/>
    <w:rPr>
      <w:vertAlign w:val="superscript"/>
    </w:rPr>
  </w:style>
  <w:style w:type="paragraph" w:customStyle="1" w:styleId="Default">
    <w:name w:val="Default"/>
    <w:basedOn w:val="Normale"/>
    <w:rsid w:val="00AC629D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379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A83E-688B-4486-BE96-924E31122A75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2.xml><?xml version="1.0" encoding="utf-8"?>
<ds:datastoreItem xmlns:ds="http://schemas.openxmlformats.org/officeDocument/2006/customXml" ds:itemID="{2E1C8862-CF80-4A48-AB81-23D5F6AFF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8D284-1239-42BB-8E38-FFDF323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50E5-3F09-4246-A17E-FABEC758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1 - richiesta ex art. 56 del Decreto e autodichiarazione</vt:lpstr>
    </vt:vector>
  </TitlesOfParts>
  <Company>FMBCC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1 - richiesta ex art. 56 del Decreto e autodichiarazione</dc:title>
  <dc:creator>Congedo Francesca</dc:creator>
  <cp:lastModifiedBy>Utente 1</cp:lastModifiedBy>
  <cp:revision>5</cp:revision>
  <dcterms:created xsi:type="dcterms:W3CDTF">2020-03-20T19:01:00Z</dcterms:created>
  <dcterms:modified xsi:type="dcterms:W3CDTF">2020-03-22T14:05:00Z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